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61391</w:t>
      </w:r>
    </w:p>
    <w:p w:rsidR="00000000" w:rsidRDefault="00701EB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ЭКОЛОГИЧЕСКОМУ, ТЕХНОЛОГИЧЕСКОМУ И АТОМНОМУ НАДЗОРУ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20 октября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420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ФЕДЕРАЛЬНЫХ НОРМ И ПРАВИЛ В ОБЛАСТИ ПРОМЫШЛЕННОЙ БЕЗОПАСНОСТИ "ПР</w:t>
      </w:r>
      <w:r>
        <w:rPr>
          <w:rFonts w:ascii="Times New Roman" w:hAnsi="Times New Roman" w:cs="Times New Roman"/>
          <w:b/>
          <w:bCs/>
          <w:sz w:val="36"/>
          <w:szCs w:val="36"/>
        </w:rPr>
        <w:t>АВИЛА ПРОВЕДЕНИЯ ЭКСПЕРТИЗЫ ПРОМЫШЛЕННОЙ БЕЗОПАСНОСТИ"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3588;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4860),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5.2.2.16(1)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по экологическому, технологическому и атомному надзору, утвержденного постановлением Правительства Российской Федерации от 30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401 "О Федеральной службе по экологическому, технологическому и атомному надзору" (Собрание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4248), приказываю: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федеральные нормы и правила в области промышленной безопасности "Правила проведения экспертизы промышленной безопасности".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</w:t>
      </w:r>
      <w:r>
        <w:rPr>
          <w:rFonts w:ascii="Times New Roman" w:hAnsi="Times New Roman" w:cs="Times New Roman"/>
          <w:sz w:val="24"/>
          <w:szCs w:val="24"/>
        </w:rPr>
        <w:t>т в силу с 1 января 2021 г. и действует до 1 января 2027 г.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А.В. АЛЕШИН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технологическому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октября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420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ФЕДЕРАЛЬНЫЕ НОРМЫ И ПРАВИЛА В ОБЛАСТИ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ПРОМЫШЛЕ</w:t>
      </w:r>
      <w:r>
        <w:rPr>
          <w:rFonts w:ascii="Times New Roman" w:hAnsi="Times New Roman" w:cs="Times New Roman"/>
          <w:b/>
          <w:bCs/>
          <w:sz w:val="36"/>
          <w:szCs w:val="36"/>
        </w:rPr>
        <w:t>ННОЙ БЕЗОПАСНОСТИ "ПРАВИЛА ПРОВЕДЕНИЯ ЭКСПЕРТИЗЫ ПРОМЫШЛЕННОЙ БЕЗОПАСНОСТИ"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пр</w:t>
      </w:r>
      <w:r>
        <w:rPr>
          <w:rFonts w:ascii="Times New Roman" w:hAnsi="Times New Roman" w:cs="Times New Roman"/>
          <w:sz w:val="24"/>
          <w:szCs w:val="24"/>
        </w:rPr>
        <w:t>оцедуру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применяются при проведении экспертизы об</w:t>
      </w:r>
      <w:r>
        <w:rPr>
          <w:rFonts w:ascii="Times New Roman" w:hAnsi="Times New Roman" w:cs="Times New Roman"/>
          <w:sz w:val="24"/>
          <w:szCs w:val="24"/>
        </w:rPr>
        <w:t xml:space="preserve">ъектов, предусмотренных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 (далее - объекты </w:t>
      </w:r>
      <w:r>
        <w:rPr>
          <w:rFonts w:ascii="Times New Roman" w:hAnsi="Times New Roman" w:cs="Times New Roman"/>
          <w:sz w:val="24"/>
          <w:szCs w:val="24"/>
        </w:rPr>
        <w:t>экспертизы).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не применяются при проведении страховщиком экспертизы опасного объекта, предусмотренной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12 Федерального закона от 27 ию</w:t>
      </w:r>
      <w:r>
        <w:rPr>
          <w:rFonts w:ascii="Times New Roman" w:hAnsi="Times New Roman" w:cs="Times New Roman"/>
          <w:sz w:val="24"/>
          <w:szCs w:val="24"/>
        </w:rPr>
        <w:t xml:space="preserve">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8102)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устройство, применяемое на опасном производственном объекте,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применения на опасном п</w:t>
      </w:r>
      <w:r>
        <w:rPr>
          <w:rFonts w:ascii="Times New Roman" w:hAnsi="Times New Roman" w:cs="Times New Roman"/>
          <w:sz w:val="24"/>
          <w:szCs w:val="24"/>
        </w:rPr>
        <w:t>роизводственном объекте;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технической документации данных о сроке службы такого технического устройств</w:t>
      </w:r>
      <w:r>
        <w:rPr>
          <w:rFonts w:ascii="Times New Roman" w:hAnsi="Times New Roman" w:cs="Times New Roman"/>
          <w:sz w:val="24"/>
          <w:szCs w:val="24"/>
        </w:rPr>
        <w:t>а, если фактический срок его службы превышает двадцать лет;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</w:t>
      </w:r>
      <w:r>
        <w:rPr>
          <w:rFonts w:ascii="Times New Roman" w:hAnsi="Times New Roman" w:cs="Times New Roman"/>
          <w:sz w:val="24"/>
          <w:szCs w:val="24"/>
        </w:rPr>
        <w:t>м производственном объекте, в результате которых было повреждено такое техническое устройство. &lt;1&gt;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21 июля </w:t>
      </w:r>
      <w:r>
        <w:rPr>
          <w:rFonts w:ascii="Times New Roman" w:hAnsi="Times New Roman" w:cs="Times New Roman"/>
          <w:sz w:val="24"/>
          <w:szCs w:val="24"/>
        </w:rPr>
        <w:t xml:space="preserve">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</w:t>
      </w:r>
      <w:r>
        <w:rPr>
          <w:rFonts w:ascii="Times New Roman" w:hAnsi="Times New Roman" w:cs="Times New Roman"/>
          <w:sz w:val="24"/>
          <w:szCs w:val="24"/>
        </w:rPr>
        <w:t>узов, локализации и ликвидации последствий аварий, подлежат экспертизе: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истечения срока эксплуатации здания или сооружения, установленного проектной документацией;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отсутствия проектной документации, либо отсутствия в проектной документаци</w:t>
      </w:r>
      <w:r>
        <w:rPr>
          <w:rFonts w:ascii="Times New Roman" w:hAnsi="Times New Roman" w:cs="Times New Roman"/>
          <w:sz w:val="24"/>
          <w:szCs w:val="24"/>
        </w:rPr>
        <w:t>и данных о сроке эксплуатации здания или сооружения;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сроков безопасной эксплуатации, установленных заключени</w:t>
      </w:r>
      <w:r>
        <w:rPr>
          <w:rFonts w:ascii="Times New Roman" w:hAnsi="Times New Roman" w:cs="Times New Roman"/>
          <w:sz w:val="24"/>
          <w:szCs w:val="24"/>
        </w:rPr>
        <w:t>ями экспертизы.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</w:t>
      </w:r>
      <w:r>
        <w:rPr>
          <w:rFonts w:ascii="Times New Roman" w:hAnsi="Times New Roman" w:cs="Times New Roman"/>
          <w:sz w:val="24"/>
          <w:szCs w:val="24"/>
        </w:rPr>
        <w:t>о защите государственной тайны.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экспертам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Экспертом в области промышленной безопасности (далее - эксперт) является физическое лицо, аттестованное в установленном Правительством Российской Федерации порядке &lt;2&gt;, которое обладает специал</w:t>
      </w:r>
      <w:r>
        <w:rPr>
          <w:rFonts w:ascii="Times New Roman" w:hAnsi="Times New Roman" w:cs="Times New Roman"/>
          <w:sz w:val="24"/>
          <w:szCs w:val="24"/>
        </w:rPr>
        <w:t>ьными познаниями в области промышленной безопасности, соответствует требованиям, установленным федеральными нормами и правилами в области промышленной безопасности, и участвует в проведении экспертизы. &lt;3&gt;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Положение об аттестации э</w:t>
      </w:r>
      <w:r>
        <w:rPr>
          <w:rFonts w:ascii="Times New Roman" w:hAnsi="Times New Roman" w:cs="Times New Roman"/>
          <w:sz w:val="24"/>
          <w:szCs w:val="24"/>
        </w:rPr>
        <w:t xml:space="preserve">кспертов в области промышленной безопасности, утвержденное постановлением Правительства Российской Федерации от 28 мая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509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3313;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4898) (далее - Положение).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Эксперт первой категории &lt;4&gt; должен соответствовать с</w:t>
      </w:r>
      <w:r>
        <w:rPr>
          <w:rFonts w:ascii="Times New Roman" w:hAnsi="Times New Roman" w:cs="Times New Roman"/>
          <w:sz w:val="24"/>
          <w:szCs w:val="24"/>
        </w:rPr>
        <w:t>ледующим требованиям: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Подпункт "а" пункта 16 Положения.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высшее образование;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иметь стаж работы не менее 10 лет по специальности, соответствующей его области (областям) аттестации;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знать нормативные правовые акты Росс</w:t>
      </w:r>
      <w:r>
        <w:rPr>
          <w:rFonts w:ascii="Times New Roman" w:hAnsi="Times New Roman" w:cs="Times New Roman"/>
          <w:sz w:val="24"/>
          <w:szCs w:val="24"/>
        </w:rPr>
        <w:t>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</w:t>
      </w:r>
      <w:r>
        <w:rPr>
          <w:rFonts w:ascii="Times New Roman" w:hAnsi="Times New Roman" w:cs="Times New Roman"/>
          <w:sz w:val="24"/>
          <w:szCs w:val="24"/>
        </w:rPr>
        <w:t>асном производственном объекте и связанных с ней угроз негативных последствий, необходимых для осуществления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иметь опыт проведения не менее 15 экспертиз.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Эксперт второй категории &lt;5&gt; должен соответствовать следующим требованиям: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Подпункт "а" пункта 16 Положения.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высшее образование;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иметь стаж работы не менее 7 лет по специальности, соответствующей его области (областям) аттестации;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знать нормативные правовые акты Российской Федерации в области промы</w:t>
      </w:r>
      <w:r>
        <w:rPr>
          <w:rFonts w:ascii="Times New Roman" w:hAnsi="Times New Roman" w:cs="Times New Roman"/>
          <w:sz w:val="24"/>
          <w:szCs w:val="24"/>
        </w:rPr>
        <w:t>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ней угроз негативных последствий, необходимых для осуществления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иметь опыт проведения не менее 10 экспертиз.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Эксперт третьей категории &lt;6&gt; должен соответствовать следующим требованиям: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Подпункт "а" п</w:t>
      </w:r>
      <w:r>
        <w:rPr>
          <w:rFonts w:ascii="Times New Roman" w:hAnsi="Times New Roman" w:cs="Times New Roman"/>
          <w:sz w:val="24"/>
          <w:szCs w:val="24"/>
        </w:rPr>
        <w:t>ункта 16 Положения.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высшее образование;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иметь стаж работы не менее 5 лет по специальности, соответствующей его области (областям) аттестации;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знать нормативные правовые акты Российской Федерации в области промышленной безопасности, средства</w:t>
      </w:r>
      <w:r>
        <w:rPr>
          <w:rFonts w:ascii="Times New Roman" w:hAnsi="Times New Roman" w:cs="Times New Roman"/>
          <w:sz w:val="24"/>
          <w:szCs w:val="24"/>
        </w:rPr>
        <w:t xml:space="preserve"> измерений и оборудование,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</w:t>
      </w:r>
      <w:r>
        <w:rPr>
          <w:rFonts w:ascii="Times New Roman" w:hAnsi="Times New Roman" w:cs="Times New Roman"/>
          <w:sz w:val="24"/>
          <w:szCs w:val="24"/>
        </w:rPr>
        <w:t>вных последствий, необходимых для осуществления экспертизы.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отношениях с которой он состоит. &lt;7&gt;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</w:t>
      </w:r>
      <w:r>
        <w:rPr>
          <w:rFonts w:ascii="Times New Roman" w:hAnsi="Times New Roman" w:cs="Times New Roman"/>
          <w:sz w:val="24"/>
          <w:szCs w:val="24"/>
        </w:rPr>
        <w:t>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пунктом 13 настоящих Правил, не должен участвовать в проведени</w:t>
      </w:r>
      <w:r>
        <w:rPr>
          <w:rFonts w:ascii="Times New Roman" w:hAnsi="Times New Roman" w:cs="Times New Roman"/>
          <w:sz w:val="24"/>
          <w:szCs w:val="24"/>
        </w:rPr>
        <w:t>и экспертизы.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Эксперты обязаны: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соответствие объектов экспертизы промышленной безопасности требованиям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промышленной безопасности путем проведения анализа материалов, предоставленных на экспертизу промышленной безопасности, и фактического сос</w:t>
      </w:r>
      <w:r>
        <w:rPr>
          <w:rFonts w:ascii="Times New Roman" w:hAnsi="Times New Roman" w:cs="Times New Roman"/>
          <w:sz w:val="24"/>
          <w:szCs w:val="24"/>
        </w:rPr>
        <w:t>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</w:t>
      </w:r>
      <w:r>
        <w:rPr>
          <w:rFonts w:ascii="Times New Roman" w:hAnsi="Times New Roman" w:cs="Times New Roman"/>
          <w:sz w:val="24"/>
          <w:szCs w:val="24"/>
        </w:rPr>
        <w:t>й экспертизу промышленной безопасности;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объективность и обоснованность выводов заключения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документов и конфиденциальность сведений, представленных на экспертизу. &lt;8&gt;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Проведение экспертизы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Экспертиза проводится с </w:t>
      </w:r>
      <w:r>
        <w:rPr>
          <w:rFonts w:ascii="Times New Roman" w:hAnsi="Times New Roman" w:cs="Times New Roman"/>
          <w:sz w:val="24"/>
          <w:szCs w:val="24"/>
        </w:rPr>
        <w:t>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науки и техники. &lt;9&gt;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</w:t>
      </w:r>
      <w:r>
        <w:rPr>
          <w:rFonts w:ascii="Times New Roman" w:hAnsi="Times New Roman" w:cs="Times New Roman"/>
          <w:sz w:val="24"/>
          <w:szCs w:val="24"/>
        </w:rPr>
        <w:t>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Срок проведения экспертизы определяется сложностью объекта экспертизы, но не должен превышать трех месяцев со дня получения экспертной организацией от заказчика экспертизы (далее - заказчик) комплекта необходимых материалов и документов. Срок пр</w:t>
      </w:r>
      <w:r>
        <w:rPr>
          <w:rFonts w:ascii="Times New Roman" w:hAnsi="Times New Roman" w:cs="Times New Roman"/>
          <w:sz w:val="24"/>
          <w:szCs w:val="24"/>
        </w:rPr>
        <w:t>оведения экспертизы может быть продлен по соглашению сторон.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Экспертизу проводят организации, имеющие лицензию на деятельность по проведению экспертизы промышленной безопасности, за счет средств ее заказчика. &lt;10&gt;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Организации, имеющей лицензию на проведение эксп</w:t>
      </w:r>
      <w:r>
        <w:rPr>
          <w:rFonts w:ascii="Times New Roman" w:hAnsi="Times New Roman" w:cs="Times New Roman"/>
          <w:sz w:val="24"/>
          <w:szCs w:val="24"/>
        </w:rPr>
        <w:t>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</w:t>
      </w:r>
      <w:r>
        <w:rPr>
          <w:rFonts w:ascii="Times New Roman" w:hAnsi="Times New Roman" w:cs="Times New Roman"/>
          <w:sz w:val="24"/>
          <w:szCs w:val="24"/>
        </w:rPr>
        <w:t>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 Заключение экспертизы, составленное с нарушением данного требования, не может быть использовано для цел</w:t>
      </w:r>
      <w:r>
        <w:rPr>
          <w:rFonts w:ascii="Times New Roman" w:hAnsi="Times New Roman" w:cs="Times New Roman"/>
          <w:sz w:val="24"/>
          <w:szCs w:val="24"/>
        </w:rPr>
        <w:t>ей, установленных законодательством Российской Федерации. &lt;11&gt;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&lt;11&gt;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</w:t>
      </w:r>
      <w:r>
        <w:rPr>
          <w:rFonts w:ascii="Times New Roman" w:hAnsi="Times New Roman" w:cs="Times New Roman"/>
          <w:sz w:val="24"/>
          <w:szCs w:val="24"/>
        </w:rPr>
        <w:t>езопасности опасных производственных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Руководителем организации, проводящей экспертизу, определяются участвующие в проведении экспертизы эксперт или группа экспертов, область аттестации которых соответствует объекту экспертизы.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учас</w:t>
      </w:r>
      <w:r>
        <w:rPr>
          <w:rFonts w:ascii="Times New Roman" w:hAnsi="Times New Roman" w:cs="Times New Roman"/>
          <w:sz w:val="24"/>
          <w:szCs w:val="24"/>
        </w:rPr>
        <w:t>тия в экспертизе группы экспертов, может быть определен руководитель группы экспертов, обеспечивающий обобщение результатов, своевременность проведения экспертизы и подготовку заключения экспертизы. Область аттестации руководителя группы экспертов должна с</w:t>
      </w:r>
      <w:r>
        <w:rPr>
          <w:rFonts w:ascii="Times New Roman" w:hAnsi="Times New Roman" w:cs="Times New Roman"/>
          <w:sz w:val="24"/>
          <w:szCs w:val="24"/>
        </w:rPr>
        <w:t>оответствовать объекту экспертизы.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проведении экспертизы в отношении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вправе участвовать эксперты первой категории, аттестованные в области аттестации, соответствующей объекту экспертизы,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Положением.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проведении экспертизы в отношении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 &lt;12&gt; вправе участвовать эксперты первой и (или) второй категории, аттестованные в области аттестации, соответствующей объекту экспертиз</w:t>
      </w:r>
      <w:r>
        <w:rPr>
          <w:rFonts w:ascii="Times New Roman" w:hAnsi="Times New Roman" w:cs="Times New Roman"/>
          <w:sz w:val="24"/>
          <w:szCs w:val="24"/>
        </w:rPr>
        <w:t>ы, в порядке, установленном Положением.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</w:t>
      </w:r>
      <w:r>
        <w:rPr>
          <w:rFonts w:ascii="Times New Roman" w:hAnsi="Times New Roman" w:cs="Times New Roman"/>
          <w:sz w:val="24"/>
          <w:szCs w:val="24"/>
        </w:rPr>
        <w:t>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проведении экспертизы в отношении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&lt;13&gt; вправе участвовать эксперты первой, и (или) второй, и (или) третьей категории, аттестованные в области аттестации, соответству</w:t>
      </w:r>
      <w:r>
        <w:rPr>
          <w:rFonts w:ascii="Times New Roman" w:hAnsi="Times New Roman" w:cs="Times New Roman"/>
          <w:sz w:val="24"/>
          <w:szCs w:val="24"/>
        </w:rPr>
        <w:t>ющей объекту экспертизы, в порядке, установленном Положением.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</w:t>
      </w:r>
      <w:r>
        <w:rPr>
          <w:rFonts w:ascii="Times New Roman" w:hAnsi="Times New Roman" w:cs="Times New Roman"/>
          <w:sz w:val="24"/>
          <w:szCs w:val="24"/>
        </w:rPr>
        <w:t>пасности опасных производственных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Экспертная организация приступает к проведению экспертизы после: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заказчиком необходимых для проведения экспертизы документов;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образцов технических устройств либо обеспечения до</w:t>
      </w:r>
      <w:r>
        <w:rPr>
          <w:rFonts w:ascii="Times New Roman" w:hAnsi="Times New Roman" w:cs="Times New Roman"/>
          <w:sz w:val="24"/>
          <w:szCs w:val="24"/>
        </w:rPr>
        <w:t>ступа экспертов к техническим устройствам, зданиям и сооружениям, применяемым на опасном производственном объекте.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Заказчик обязан предоставить безопасный доступ экспертам, участвующим в проведении экспертизы, к техническим устройствам, применяемым на </w:t>
      </w:r>
      <w:r>
        <w:rPr>
          <w:rFonts w:ascii="Times New Roman" w:hAnsi="Times New Roman" w:cs="Times New Roman"/>
          <w:sz w:val="24"/>
          <w:szCs w:val="24"/>
        </w:rPr>
        <w:t>опасном производственном объекте, к зданиям и сооружениям опасных производственных объектов, в отношении которых проводится экспертиза.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участвующие в проведении экспертизы, обязаны соблюдать положения нормативных правовых актов, устанавливающих т</w:t>
      </w:r>
      <w:r>
        <w:rPr>
          <w:rFonts w:ascii="Times New Roman" w:hAnsi="Times New Roman" w:cs="Times New Roman"/>
          <w:sz w:val="24"/>
          <w:szCs w:val="24"/>
        </w:rPr>
        <w:t xml:space="preserve">ребования промышленной безопасности, а также правила ведения работ на опасном производственном объекте, установленные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заказчиком.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проведении экспертизы устанавливается полнота и достоверность относящихся к объекту экспертизы документов, предоставле</w:t>
      </w:r>
      <w:r>
        <w:rPr>
          <w:rFonts w:ascii="Times New Roman" w:hAnsi="Times New Roman" w:cs="Times New Roman"/>
          <w:sz w:val="24"/>
          <w:szCs w:val="24"/>
        </w:rPr>
        <w:t>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фактического состояния зданий и сооружений проводится их обследование.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диагностирование технических у</w:t>
      </w:r>
      <w:r>
        <w:rPr>
          <w:rFonts w:ascii="Times New Roman" w:hAnsi="Times New Roman" w:cs="Times New Roman"/>
          <w:sz w:val="24"/>
          <w:szCs w:val="24"/>
        </w:rPr>
        <w:t>стройств проводится для оценки фактического состояния технических устройств в следующих случаях: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</w:t>
      </w:r>
      <w:r>
        <w:rPr>
          <w:rFonts w:ascii="Times New Roman" w:hAnsi="Times New Roman" w:cs="Times New Roman"/>
          <w:sz w:val="24"/>
          <w:szCs w:val="24"/>
        </w:rPr>
        <w:t>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проведении экспертизы после проведения восстановительного ремонта после аварии или </w:t>
      </w:r>
      <w:r>
        <w:rPr>
          <w:rFonts w:ascii="Times New Roman" w:hAnsi="Times New Roman" w:cs="Times New Roman"/>
          <w:sz w:val="24"/>
          <w:szCs w:val="24"/>
        </w:rPr>
        <w:t>инцидента на опасном производственном объекте, в результате которых было повреждено такое техническое устройство;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обнаружении экспертами дефектов, вызывающих сомнение в прочности конструкции, или дефектов неизвестного происхождения.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проведен</w:t>
      </w:r>
      <w:r>
        <w:rPr>
          <w:rFonts w:ascii="Times New Roman" w:hAnsi="Times New Roman" w:cs="Times New Roman"/>
          <w:sz w:val="24"/>
          <w:szCs w:val="24"/>
        </w:rPr>
        <w:t>ии экспертизы технических устройств выполняются: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анализ документации, относящейся к техническим устройствам (включая акты расследования аварий и инцидентов, связанных с эксплуатацией технических устройств, заключения экспертизы ранее проводимых эксперти</w:t>
      </w:r>
      <w:r>
        <w:rPr>
          <w:rFonts w:ascii="Times New Roman" w:hAnsi="Times New Roman" w:cs="Times New Roman"/>
          <w:sz w:val="24"/>
          <w:szCs w:val="24"/>
        </w:rPr>
        <w:t>з) и режимам эксплуатации технических устройств (при наличии);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</w:t>
      </w:r>
      <w:r>
        <w:rPr>
          <w:rFonts w:ascii="Times New Roman" w:hAnsi="Times New Roman" w:cs="Times New Roman"/>
          <w:sz w:val="24"/>
          <w:szCs w:val="24"/>
        </w:rPr>
        <w:t>в).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Техническое диагностирование технических устройств включает следующие мероприятия: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визуальный и измерительный контроль;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оперативное (функциональное) диагностирование для получения информации о состоянии, фактических параметрах работы, фактиче</w:t>
      </w:r>
      <w:r>
        <w:rPr>
          <w:rFonts w:ascii="Times New Roman" w:hAnsi="Times New Roman" w:cs="Times New Roman"/>
          <w:sz w:val="24"/>
          <w:szCs w:val="24"/>
        </w:rPr>
        <w:t>ского нагружения технического устройства в реальных условиях эксплуатации;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оценку качества соединений </w:t>
      </w:r>
      <w:r>
        <w:rPr>
          <w:rFonts w:ascii="Times New Roman" w:hAnsi="Times New Roman" w:cs="Times New Roman"/>
          <w:sz w:val="24"/>
          <w:szCs w:val="24"/>
        </w:rPr>
        <w:t>элементов технического устройства (при наличии);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неразрушающий к</w:t>
      </w:r>
      <w:r>
        <w:rPr>
          <w:rFonts w:ascii="Times New Roman" w:hAnsi="Times New Roman" w:cs="Times New Roman"/>
          <w:sz w:val="24"/>
          <w:szCs w:val="24"/>
        </w:rPr>
        <w:t>онтроль или разрушающий контроль металла и сварных соединений технического устройства (при наличии);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оценку выявленных дефектов на основании результатов визуального и измерительного контроля, методов неразрушающего или разрушающего контроля;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исследов</w:t>
      </w:r>
      <w:r>
        <w:rPr>
          <w:rFonts w:ascii="Times New Roman" w:hAnsi="Times New Roman" w:cs="Times New Roman"/>
          <w:sz w:val="24"/>
          <w:szCs w:val="24"/>
        </w:rPr>
        <w:t>ание материалов технического устройства;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оценку остато</w:t>
      </w:r>
      <w:r>
        <w:rPr>
          <w:rFonts w:ascii="Times New Roman" w:hAnsi="Times New Roman" w:cs="Times New Roman"/>
          <w:sz w:val="24"/>
          <w:szCs w:val="24"/>
        </w:rPr>
        <w:t>чного ресурса (срока службы).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При проведении экспертизы зданий и сооружений анализируются: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проектная и исполнительная документация на строительство, реконструкцию здания (сооружения), разрешение на ввод в эксплуатацию здания (сооружения);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</w:t>
      </w:r>
      <w:r>
        <w:rPr>
          <w:rFonts w:ascii="Times New Roman" w:hAnsi="Times New Roman" w:cs="Times New Roman"/>
          <w:sz w:val="24"/>
          <w:szCs w:val="24"/>
        </w:rPr>
        <w:t>ты, удостоверяющие качество строительных конструкций и материалов;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акты расследования аварий;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заключения экспертизы ранее проводимых экспертиз здания (сооружения);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эксплуатационная документация, документация о текущих и капитальных ремонтах, докум</w:t>
      </w:r>
      <w:r>
        <w:rPr>
          <w:rFonts w:ascii="Times New Roman" w:hAnsi="Times New Roman" w:cs="Times New Roman"/>
          <w:sz w:val="24"/>
          <w:szCs w:val="24"/>
        </w:rPr>
        <w:t>ентация об изменениях конструкций зданий (сооружений).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Обследование зданий и сооружений включает следующие мероприятия: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определение соответствия строительных конструкций зданий и сооружений проектной документации и требованиям нормативных документов</w:t>
      </w:r>
      <w:r>
        <w:rPr>
          <w:rFonts w:ascii="Times New Roman" w:hAnsi="Times New Roman" w:cs="Times New Roman"/>
          <w:sz w:val="24"/>
          <w:szCs w:val="24"/>
        </w:rPr>
        <w:t>, 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пространственного положения строительных конструкций зданий и сооружений, их фактических сечений и состоян</w:t>
      </w:r>
      <w:r>
        <w:rPr>
          <w:rFonts w:ascii="Times New Roman" w:hAnsi="Times New Roman" w:cs="Times New Roman"/>
          <w:sz w:val="24"/>
          <w:szCs w:val="24"/>
        </w:rPr>
        <w:t>ия соединений;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степени влияния гидрологических, аэрологических и атмосферных воздействий (при наличии);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</w:t>
      </w:r>
      <w:r>
        <w:rPr>
          <w:rFonts w:ascii="Times New Roman" w:hAnsi="Times New Roman" w:cs="Times New Roman"/>
          <w:sz w:val="24"/>
          <w:szCs w:val="24"/>
        </w:rPr>
        <w:t>ценку соответствия площади и весовых характеристик легкосбрасываемых конструкций зданий и сооружений требуемой величине, обеспечивающей взрывоустойчивость объекта (при наличии);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изучение химической агрессивности производственной среды в отношении матери</w:t>
      </w:r>
      <w:r>
        <w:rPr>
          <w:rFonts w:ascii="Times New Roman" w:hAnsi="Times New Roman" w:cs="Times New Roman"/>
          <w:sz w:val="24"/>
          <w:szCs w:val="24"/>
        </w:rPr>
        <w:t>алов строительных конструкций зданий и сооружений;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определение степени коррозии арматуры и металлических элементов строительных конструкций (при наличии);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поверочный расчет строительных конструкций зданий и сооружений с учетом выявленных при обследов</w:t>
      </w:r>
      <w:r>
        <w:rPr>
          <w:rFonts w:ascii="Times New Roman" w:hAnsi="Times New Roman" w:cs="Times New Roman"/>
          <w:sz w:val="24"/>
          <w:szCs w:val="24"/>
        </w:rPr>
        <w:t>ании отклонений, дефектов и повреждений, фактических (или прогнозируемых) нагрузок и свойств материалов этих конструкций;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оценку остаточной несущей способности и пригодности зданий и сооружений к дальнейшей эксплуатации.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При экспертизе документации </w:t>
      </w:r>
      <w:r>
        <w:rPr>
          <w:rFonts w:ascii="Times New Roman" w:hAnsi="Times New Roman" w:cs="Times New Roman"/>
          <w:sz w:val="24"/>
          <w:szCs w:val="24"/>
        </w:rPr>
        <w:t>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объекта, а также исключение аварий и инцидентов при осуществлении работ по консервации, ликвид</w:t>
      </w:r>
      <w:r>
        <w:rPr>
          <w:rFonts w:ascii="Times New Roman" w:hAnsi="Times New Roman" w:cs="Times New Roman"/>
          <w:sz w:val="24"/>
          <w:szCs w:val="24"/>
        </w:rPr>
        <w:t>ации опасного производственного объекта.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При экспертизе документации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о градостроительной деятельности, выполняется анализ принятых технических решений и мероприятий на предмет их соответствия действующим требованиям промышленной безопасности.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Экспертная организация вправе привлекать к </w:t>
      </w:r>
      <w:r>
        <w:rPr>
          <w:rFonts w:ascii="Times New Roman" w:hAnsi="Times New Roman" w:cs="Times New Roman"/>
          <w:sz w:val="24"/>
          <w:szCs w:val="24"/>
        </w:rPr>
        <w:t>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</w:t>
      </w:r>
      <w:r>
        <w:rPr>
          <w:rFonts w:ascii="Times New Roman" w:hAnsi="Times New Roman" w:cs="Times New Roman"/>
          <w:sz w:val="24"/>
          <w:szCs w:val="24"/>
        </w:rPr>
        <w:t>от.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контролю, допускается привлекать данных специалистов заказчика к выполнению этих работ </w:t>
      </w:r>
      <w:r>
        <w:rPr>
          <w:rFonts w:ascii="Times New Roman" w:hAnsi="Times New Roman" w:cs="Times New Roman"/>
          <w:sz w:val="24"/>
          <w:szCs w:val="24"/>
        </w:rPr>
        <w:t>и учитывать результаты работ, выполненных указанными специалистами при оформлении заключения экспертизы. При этом в заключении экспертизы должны указываться виды работ, выполняемые специалистами заказчика.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Акты по результатам проведения технического ди</w:t>
      </w:r>
      <w:r>
        <w:rPr>
          <w:rFonts w:ascii="Times New Roman" w:hAnsi="Times New Roman" w:cs="Times New Roman"/>
          <w:sz w:val="24"/>
          <w:szCs w:val="24"/>
        </w:rPr>
        <w:t>агностирования, неразрушающего контроля, разрушающего контроля технических устройств, обследования зданий и сооружений составляются и подписываются лицами, проводившими работы, и руководителем проводившей их организации или руководителем организации, прово</w:t>
      </w:r>
      <w:r>
        <w:rPr>
          <w:rFonts w:ascii="Times New Roman" w:hAnsi="Times New Roman" w:cs="Times New Roman"/>
          <w:sz w:val="24"/>
          <w:szCs w:val="24"/>
        </w:rPr>
        <w:t>дящей экспертизу, и прикладываются к заключению экспертизы.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Оформление заключения экспертизы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Результатом проведения экспертизы является заключение в письменной форме, которое подписывается руководителем организации, проводившей экспертизу, и экспе</w:t>
      </w:r>
      <w:r>
        <w:rPr>
          <w:rFonts w:ascii="Times New Roman" w:hAnsi="Times New Roman" w:cs="Times New Roman"/>
          <w:sz w:val="24"/>
          <w:szCs w:val="24"/>
        </w:rPr>
        <w:t xml:space="preserve">ртом (экспертами), участвовавшим (участвовавшими) в проведении экспертизы, либо в форме электронного документа, подписанного квалифицированными электронными подписями руководителя организации, проводившей экспертизу, и эксперта (экспертов), участвовавшего </w:t>
      </w:r>
      <w:r>
        <w:rPr>
          <w:rFonts w:ascii="Times New Roman" w:hAnsi="Times New Roman" w:cs="Times New Roman"/>
          <w:sz w:val="24"/>
          <w:szCs w:val="24"/>
        </w:rPr>
        <w:t>(участвовавших) в проведении экспертизы. &lt;14&gt;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</w:t>
      </w:r>
      <w:r>
        <w:rPr>
          <w:rFonts w:ascii="Times New Roman" w:hAnsi="Times New Roman" w:cs="Times New Roman"/>
          <w:sz w:val="24"/>
          <w:szCs w:val="24"/>
        </w:rPr>
        <w:t>ых производственных объектов".</w:t>
      </w:r>
    </w:p>
    <w:p w:rsidR="00000000" w:rsidRDefault="0070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Экспертная организация должна осуществлять учет выданных заключений экспертизы и хранить их копии.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экспертизы должно содержать: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титульный лист с указанием наименования заключения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вводную </w:t>
      </w:r>
      <w:r>
        <w:rPr>
          <w:rFonts w:ascii="Times New Roman" w:hAnsi="Times New Roman" w:cs="Times New Roman"/>
          <w:sz w:val="24"/>
          <w:szCs w:val="24"/>
        </w:rPr>
        <w:t>часть, включающую: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указание на конкретные структурные единицы нормативных правовых актов в области промышленной безопасности (пункт, подпункт, часть, статья) на соответствие которым проводится оценка соответствия объекта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экспертной </w:t>
      </w:r>
      <w:r>
        <w:rPr>
          <w:rFonts w:ascii="Times New Roman" w:hAnsi="Times New Roman" w:cs="Times New Roman"/>
          <w:sz w:val="24"/>
          <w:szCs w:val="24"/>
        </w:rPr>
        <w:t>организации (наименование организации, ее организационно-правовая форма, дата выдачи лицензии на деятельность по проведению экспертизы промышленной безопасности, ее номер);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экспертах, принимавших участие в проведении экспертизы (фамилия, имя, о</w:t>
      </w:r>
      <w:r>
        <w:rPr>
          <w:rFonts w:ascii="Times New Roman" w:hAnsi="Times New Roman" w:cs="Times New Roman"/>
          <w:sz w:val="24"/>
          <w:szCs w:val="24"/>
        </w:rPr>
        <w:t>тчество (при наличии), регистрационный номер квалификационного удостоверения эксперта);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объекта экспертизы, на который распространяется действие заключения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данные о заказчике (наименование организации, ее организационно-право</w:t>
      </w:r>
      <w:r>
        <w:rPr>
          <w:rFonts w:ascii="Times New Roman" w:hAnsi="Times New Roman" w:cs="Times New Roman"/>
          <w:sz w:val="24"/>
          <w:szCs w:val="24"/>
        </w:rPr>
        <w:t>вая форма);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цель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краткую характеристику и назначение объекта экспе</w:t>
      </w:r>
      <w:r>
        <w:rPr>
          <w:rFonts w:ascii="Times New Roman" w:hAnsi="Times New Roman" w:cs="Times New Roman"/>
          <w:sz w:val="24"/>
          <w:szCs w:val="24"/>
        </w:rPr>
        <w:t>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результаты проведенной экспертизы со ссылками на конкретные структурные единицы нормативных правовых актов в области промышленной безопасности;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выводы заключения экспертизы;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приложения, предусмотренные пунктом 31 настоящих Правил;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</w:t>
      </w:r>
      <w:r>
        <w:rPr>
          <w:rFonts w:ascii="Times New Roman" w:hAnsi="Times New Roman" w:cs="Times New Roman"/>
          <w:sz w:val="24"/>
          <w:szCs w:val="24"/>
        </w:rPr>
        <w:t>ения о проведенных мероприятиях и о результатах технического диагностирования технических устройств, обследования зданий и сооружений (при их проведении).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Заключение экспертизы должно содержать один из следующих выводов о соответствии объекта экспертиз</w:t>
      </w:r>
      <w:r>
        <w:rPr>
          <w:rFonts w:ascii="Times New Roman" w:hAnsi="Times New Roman" w:cs="Times New Roman"/>
          <w:sz w:val="24"/>
          <w:szCs w:val="24"/>
        </w:rPr>
        <w:t>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объект экспертизы соответствует требованиям промышленной безопасности и может быть применен пр</w:t>
      </w:r>
      <w:r>
        <w:rPr>
          <w:rFonts w:ascii="Times New Roman" w:hAnsi="Times New Roman" w:cs="Times New Roman"/>
          <w:sz w:val="24"/>
          <w:szCs w:val="24"/>
        </w:rPr>
        <w:t>и эксплуатации опасного производственного объекта;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</w:t>
      </w:r>
      <w:r>
        <w:rPr>
          <w:rFonts w:ascii="Times New Roman" w:hAnsi="Times New Roman" w:cs="Times New Roman"/>
          <w:sz w:val="24"/>
          <w:szCs w:val="24"/>
        </w:rPr>
        <w:t>мероприятий в отношении технических устройств либо зданий и сооружений (в заключении указываются изменения, после внесения которых документация будет соответствовать требованиям промышленной безопасности, либо мероприятия (в том числе мероприятия, компенси</w:t>
      </w:r>
      <w:r>
        <w:rPr>
          <w:rFonts w:ascii="Times New Roman" w:hAnsi="Times New Roman" w:cs="Times New Roman"/>
          <w:sz w:val="24"/>
          <w:szCs w:val="24"/>
        </w:rPr>
        <w:t>рующие несоответствия), после проведения которых или при выполнении которых в процессе применения техническое устройство, здания, сооружения будут соответствовать требованиям промышленной безопасности);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объект экспертизы не соответствует требованиям про</w:t>
      </w:r>
      <w:r>
        <w:rPr>
          <w:rFonts w:ascii="Times New Roman" w:hAnsi="Times New Roman" w:cs="Times New Roman"/>
          <w:sz w:val="24"/>
          <w:szCs w:val="24"/>
        </w:rPr>
        <w:t>мышленной безопасности и не может быть применен при эксплуатации опасного производственного объекта.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 По результатам экспертизы технического устройства, зданий и сооружений опасных производственных объектов в заключении экспертизы должны дополнительно п</w:t>
      </w:r>
      <w:r>
        <w:rPr>
          <w:rFonts w:ascii="Times New Roman" w:hAnsi="Times New Roman" w:cs="Times New Roman"/>
          <w:sz w:val="24"/>
          <w:szCs w:val="24"/>
        </w:rPr>
        <w:t>риводиться сведения о расчетных и аналитических процедурах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</w:t>
      </w:r>
      <w:r>
        <w:rPr>
          <w:rFonts w:ascii="Times New Roman" w:hAnsi="Times New Roman" w:cs="Times New Roman"/>
          <w:sz w:val="24"/>
          <w:szCs w:val="24"/>
        </w:rPr>
        <w:t>ейшей безопасной эксплуатации объекта экспертизы, с указанием условий дальнейшей безопасной эксплуатации.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По результатам проведения экспертизы декларации промышленной безопасности в заключении экспертизы должны содержаться следующие выводы: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обоснова</w:t>
      </w:r>
      <w:r>
        <w:rPr>
          <w:rFonts w:ascii="Times New Roman" w:hAnsi="Times New Roman" w:cs="Times New Roman"/>
          <w:sz w:val="24"/>
          <w:szCs w:val="24"/>
        </w:rPr>
        <w:t>нности применяемых физико-математических моделей и использованных методов расчета последствий аварии и показателей риска;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вероятности реализации принятых сценариев аварий и возможности выхода поражающих факторов этих аварий за границу опасного производственного объекта, а также последствиях воздействия поражающих факторов на население, другие объекты, окружающую среду;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</w:t>
      </w:r>
      <w:r>
        <w:rPr>
          <w:rFonts w:ascii="Times New Roman" w:hAnsi="Times New Roman" w:cs="Times New Roman"/>
          <w:sz w:val="24"/>
          <w:szCs w:val="24"/>
        </w:rPr>
        <w:t>остаточности мер предотвращения проникновения на опасный производственный объект посторонних лиц.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При проведении экспертизы обоснования безопасности опасного производственного объекта или вносимых в него изменений в заключении экспертизы должны содержа</w:t>
      </w:r>
      <w:r>
        <w:rPr>
          <w:rFonts w:ascii="Times New Roman" w:hAnsi="Times New Roman" w:cs="Times New Roman"/>
          <w:sz w:val="24"/>
          <w:szCs w:val="24"/>
        </w:rPr>
        <w:t>ться следующие сведения: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 достоверности информации, представленной в обосновании безопасности;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обоснованност</w:t>
      </w:r>
      <w:r>
        <w:rPr>
          <w:rFonts w:ascii="Times New Roman" w:hAnsi="Times New Roman" w:cs="Times New Roman"/>
          <w:sz w:val="24"/>
          <w:szCs w:val="24"/>
        </w:rPr>
        <w:t>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</w:t>
      </w:r>
      <w:r>
        <w:rPr>
          <w:rFonts w:ascii="Times New Roman" w:hAnsi="Times New Roman" w:cs="Times New Roman"/>
          <w:sz w:val="24"/>
          <w:szCs w:val="24"/>
        </w:rPr>
        <w:t>езультаты;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требований к эксплуатации, капитальному ремонту, консервации или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опасного производственного объекта, установленных в обосновании безопасности.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Заключение экспертизы обоснования безопасности опасного производственного объекта содержит один из следующих выводов: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обоснование безопасности опасного производственного </w:t>
      </w:r>
      <w:r>
        <w:rPr>
          <w:rFonts w:ascii="Times New Roman" w:hAnsi="Times New Roman" w:cs="Times New Roman"/>
          <w:sz w:val="24"/>
          <w:szCs w:val="24"/>
        </w:rPr>
        <w:t>объекта соответствует требованиям промышленной безопасности;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обоснование безопасности опасного производственного объекта не соответствует требованиям промышленной безопасности.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Заключение экспертизы представляется заказчиком в федеральный орган испо</w:t>
      </w:r>
      <w:r>
        <w:rPr>
          <w:rFonts w:ascii="Times New Roman" w:hAnsi="Times New Roman" w:cs="Times New Roman"/>
          <w:sz w:val="24"/>
          <w:szCs w:val="24"/>
        </w:rPr>
        <w:t xml:space="preserve">лнительной власти, осуществляющий контрольные и (или) надзорные функции в области промышленной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 на опасном производственном объекте, в отношении которого проведена экспертиза (его территориальный орган), для внесения в реестр заключений эксперт</w:t>
      </w:r>
      <w:r>
        <w:rPr>
          <w:rFonts w:ascii="Times New Roman" w:hAnsi="Times New Roman" w:cs="Times New Roman"/>
          <w:sz w:val="24"/>
          <w:szCs w:val="24"/>
        </w:rPr>
        <w:t>изы промышленной безопасности. &lt;15&gt;</w:t>
      </w:r>
    </w:p>
    <w:p w:rsidR="00000000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701EB1" w:rsidRDefault="00701E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</w:t>
      </w:r>
      <w:r>
        <w:rPr>
          <w:rFonts w:ascii="Times New Roman" w:hAnsi="Times New Roman" w:cs="Times New Roman"/>
          <w:sz w:val="24"/>
          <w:szCs w:val="24"/>
        </w:rPr>
        <w:t>дственных объектов".</w:t>
      </w:r>
    </w:p>
    <w:sectPr w:rsidR="00701E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37"/>
    <w:rsid w:val="00701EB1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5A202-5EA3-4EF0-A14F-8652D62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2890#l707" TargetMode="External"/><Relationship Id="rId13" Type="http://schemas.openxmlformats.org/officeDocument/2006/relationships/hyperlink" Target="https://normativ.kontur.ru/document?moduleid=1&amp;documentid=322890#l817" TargetMode="External"/><Relationship Id="rId18" Type="http://schemas.openxmlformats.org/officeDocument/2006/relationships/hyperlink" Target="https://normativ.kontur.ru/document?moduleid=1&amp;documentid=322890#l8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27158#l123" TargetMode="External"/><Relationship Id="rId12" Type="http://schemas.openxmlformats.org/officeDocument/2006/relationships/hyperlink" Target="https://normativ.kontur.ru/document?moduleid=1&amp;documentid=322890#l862" TargetMode="External"/><Relationship Id="rId17" Type="http://schemas.openxmlformats.org/officeDocument/2006/relationships/hyperlink" Target="https://normativ.kontur.ru/document?moduleid=1&amp;documentid=322890#l8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22890#l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2890#l88" TargetMode="External"/><Relationship Id="rId11" Type="http://schemas.openxmlformats.org/officeDocument/2006/relationships/hyperlink" Target="https://normativ.kontur.ru/document?moduleid=1&amp;documentid=322890#l868" TargetMode="External"/><Relationship Id="rId5" Type="http://schemas.openxmlformats.org/officeDocument/2006/relationships/hyperlink" Target="https://normativ.kontur.ru/document?moduleid=1&amp;documentid=296595#l192" TargetMode="External"/><Relationship Id="rId15" Type="http://schemas.openxmlformats.org/officeDocument/2006/relationships/hyperlink" Target="https://normativ.kontur.ru/document?moduleid=1&amp;documentid=322890#l10" TargetMode="External"/><Relationship Id="rId10" Type="http://schemas.openxmlformats.org/officeDocument/2006/relationships/hyperlink" Target="https://normativ.kontur.ru/document?moduleid=1&amp;documentid=322890#l87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22890#l861" TargetMode="External"/><Relationship Id="rId9" Type="http://schemas.openxmlformats.org/officeDocument/2006/relationships/hyperlink" Target="https://normativ.kontur.ru/document?moduleid=1&amp;documentid=322890#l3" TargetMode="External"/><Relationship Id="rId14" Type="http://schemas.openxmlformats.org/officeDocument/2006/relationships/hyperlink" Target="https://normativ.kontur.ru/document?moduleid=1&amp;documentid=322890#l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2022-01-31T07:38:00Z</dcterms:created>
  <dcterms:modified xsi:type="dcterms:W3CDTF">2022-01-31T07:38:00Z</dcterms:modified>
</cp:coreProperties>
</file>